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A4" w:rsidRPr="00A327F9" w:rsidRDefault="006E06A4" w:rsidP="00A327F9">
      <w:pPr>
        <w:spacing w:after="211" w:line="276" w:lineRule="auto"/>
        <w:ind w:left="16" w:right="0" w:firstLine="0"/>
        <w:jc w:val="right"/>
        <w:rPr>
          <w:bCs/>
          <w:szCs w:val="28"/>
        </w:rPr>
      </w:pPr>
      <w:r w:rsidRPr="00A327F9">
        <w:rPr>
          <w:bCs/>
          <w:szCs w:val="28"/>
        </w:rPr>
        <w:t>Приложение 1</w:t>
      </w:r>
    </w:p>
    <w:p w:rsidR="00473469" w:rsidRPr="00A327F9" w:rsidRDefault="00473469" w:rsidP="00A327F9">
      <w:pPr>
        <w:spacing w:after="211" w:line="276" w:lineRule="auto"/>
        <w:ind w:left="16" w:right="0" w:firstLine="0"/>
        <w:jc w:val="center"/>
        <w:rPr>
          <w:b/>
          <w:szCs w:val="28"/>
        </w:rPr>
      </w:pPr>
      <w:r w:rsidRPr="00A327F9">
        <w:rPr>
          <w:b/>
          <w:bCs/>
          <w:szCs w:val="28"/>
        </w:rPr>
        <w:t xml:space="preserve">Положение о </w:t>
      </w:r>
      <w:r w:rsidR="00A649AD" w:rsidRPr="00A327F9">
        <w:rPr>
          <w:b/>
          <w:bCs/>
          <w:szCs w:val="28"/>
        </w:rPr>
        <w:t>пункте проведения</w:t>
      </w:r>
      <w:r w:rsidRPr="00A327F9">
        <w:rPr>
          <w:b/>
          <w:bCs/>
          <w:szCs w:val="28"/>
        </w:rPr>
        <w:t xml:space="preserve"> тестирования</w:t>
      </w:r>
      <w:r w:rsidRPr="00A327F9">
        <w:rPr>
          <w:b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«Березовская СОШ»</w:t>
      </w:r>
    </w:p>
    <w:p w:rsidR="00FA061E" w:rsidRPr="00A327F9" w:rsidRDefault="00FA061E" w:rsidP="00A327F9">
      <w:pPr>
        <w:spacing w:after="90" w:line="276" w:lineRule="auto"/>
        <w:ind w:left="11" w:right="0" w:firstLine="0"/>
        <w:jc w:val="center"/>
        <w:rPr>
          <w:szCs w:val="28"/>
        </w:rPr>
      </w:pPr>
    </w:p>
    <w:p w:rsidR="00FA061E" w:rsidRPr="00A327F9" w:rsidRDefault="006607DE" w:rsidP="00A327F9">
      <w:pPr>
        <w:pStyle w:val="1"/>
        <w:spacing w:after="65" w:line="276" w:lineRule="auto"/>
        <w:ind w:left="280" w:right="197" w:hanging="280"/>
        <w:rPr>
          <w:szCs w:val="28"/>
        </w:rPr>
      </w:pPr>
      <w:r w:rsidRPr="00A327F9">
        <w:rPr>
          <w:szCs w:val="28"/>
        </w:rPr>
        <w:t>Об</w:t>
      </w:r>
      <w:bookmarkStart w:id="0" w:name="_GoBack"/>
      <w:bookmarkEnd w:id="0"/>
      <w:r w:rsidRPr="00A327F9">
        <w:rPr>
          <w:szCs w:val="28"/>
        </w:rPr>
        <w:t>щие положения</w:t>
      </w:r>
      <w:r w:rsidRPr="00A327F9">
        <w:rPr>
          <w:b w:val="0"/>
          <w:szCs w:val="28"/>
        </w:rPr>
        <w:t xml:space="preserve"> </w:t>
      </w: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>1.1. Пункт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</w:t>
      </w:r>
      <w:r w:rsidR="00307A8A" w:rsidRPr="00A327F9">
        <w:rPr>
          <w:szCs w:val="28"/>
        </w:rPr>
        <w:t>Березовская СОШ</w:t>
      </w:r>
      <w:r w:rsidRPr="00A327F9">
        <w:rPr>
          <w:szCs w:val="28"/>
        </w:rPr>
        <w:t xml:space="preserve">» (далее –ППТ, Учреждение) создан с целью организации и проведения тестирования 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направленных руководителями общеобразовательных организаций города Барнаула.   </w:t>
      </w:r>
    </w:p>
    <w:p w:rsidR="00B539D7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>1.2. В своей деятельности ППТ руководствуется Федеральным законом от 29.12.2012 № 273-ФЗ «Об образовании в Российской Федерации»,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</w:t>
      </w:r>
      <w:r w:rsidR="00B539D7" w:rsidRPr="00A327F9">
        <w:rPr>
          <w:szCs w:val="28"/>
        </w:rPr>
        <w:t>нства» и настоящим положением.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1.3. ППТ в своей деятельности подчиняется директору Учреждения.  </w:t>
      </w:r>
    </w:p>
    <w:p w:rsidR="00FA061E" w:rsidRPr="00A327F9" w:rsidRDefault="006607DE" w:rsidP="00A327F9">
      <w:pPr>
        <w:spacing w:after="92" w:line="276" w:lineRule="auto"/>
        <w:ind w:left="16" w:right="0" w:firstLine="0"/>
        <w:jc w:val="left"/>
        <w:rPr>
          <w:szCs w:val="28"/>
        </w:rPr>
      </w:pPr>
      <w:r w:rsidRPr="00A327F9">
        <w:rPr>
          <w:szCs w:val="28"/>
        </w:rPr>
        <w:t xml:space="preserve">  </w:t>
      </w:r>
    </w:p>
    <w:p w:rsidR="00FA061E" w:rsidRPr="00A327F9" w:rsidRDefault="006607DE" w:rsidP="00A327F9">
      <w:pPr>
        <w:pStyle w:val="1"/>
        <w:spacing w:line="276" w:lineRule="auto"/>
        <w:ind w:left="280" w:right="198" w:hanging="280"/>
        <w:rPr>
          <w:szCs w:val="28"/>
        </w:rPr>
      </w:pPr>
      <w:r w:rsidRPr="00A327F9">
        <w:rPr>
          <w:szCs w:val="28"/>
        </w:rPr>
        <w:t>Цели, задачи, функции деятельности ППТ</w:t>
      </w:r>
      <w:r w:rsidRPr="00A327F9">
        <w:rPr>
          <w:b w:val="0"/>
          <w:szCs w:val="28"/>
        </w:rPr>
        <w:t xml:space="preserve"> </w:t>
      </w: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25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2.1. 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  </w:t>
      </w:r>
    </w:p>
    <w:p w:rsidR="00FA061E" w:rsidRPr="00A327F9" w:rsidRDefault="006607DE" w:rsidP="00A327F9">
      <w:pPr>
        <w:spacing w:after="44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2.2. Задачами Пункта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являются:  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2.2.1. Проведение тестирования на знание русского языка, достаточного для освоения образовательных программ начального общего, основного </w:t>
      </w:r>
      <w:r w:rsidRPr="00A327F9">
        <w:rPr>
          <w:szCs w:val="28"/>
        </w:rPr>
        <w:lastRenderedPageBreak/>
        <w:t>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</w:t>
      </w:r>
      <w:r w:rsidRPr="00A327F9">
        <w:rPr>
          <w:color w:val="FF0000"/>
          <w:szCs w:val="28"/>
        </w:rPr>
        <w:t xml:space="preserve"> </w:t>
      </w: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2.2.2. Установление по результатам тестирования на основании критериев оценивания знания русского языка, утвержденных Федеральной службой по надзору в сфере образования и науки, следующих уровней знания русского языка: достаточный для освоения образовательных программ или недостаточный для освоения образовательных программ;  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2.2.3. Передача сведений о результатах тестирования в общеобразовательную организацию, в которую иностранный гражданин подал заявление о приеме на обучение.  </w:t>
      </w:r>
    </w:p>
    <w:p w:rsidR="00FA061E" w:rsidRPr="00A327F9" w:rsidRDefault="006607DE" w:rsidP="00A327F9">
      <w:pPr>
        <w:spacing w:after="92" w:line="276" w:lineRule="auto"/>
        <w:ind w:left="16" w:right="0" w:firstLine="0"/>
        <w:jc w:val="left"/>
        <w:rPr>
          <w:szCs w:val="28"/>
        </w:rPr>
      </w:pPr>
      <w:r w:rsidRPr="00A327F9">
        <w:rPr>
          <w:szCs w:val="28"/>
        </w:rPr>
        <w:t xml:space="preserve">  </w:t>
      </w:r>
    </w:p>
    <w:p w:rsidR="00FA061E" w:rsidRPr="00A327F9" w:rsidRDefault="006607DE" w:rsidP="00A327F9">
      <w:pPr>
        <w:pStyle w:val="1"/>
        <w:spacing w:after="63" w:line="276" w:lineRule="auto"/>
        <w:ind w:left="280" w:right="198" w:hanging="280"/>
        <w:rPr>
          <w:szCs w:val="28"/>
        </w:rPr>
      </w:pPr>
      <w:r w:rsidRPr="00A327F9">
        <w:rPr>
          <w:szCs w:val="28"/>
        </w:rPr>
        <w:t>Порядок деятельности ППТ</w:t>
      </w:r>
      <w:r w:rsidRPr="00A327F9">
        <w:rPr>
          <w:b w:val="0"/>
          <w:szCs w:val="28"/>
        </w:rPr>
        <w:t xml:space="preserve"> </w:t>
      </w: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76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3.1. Тестирование проводится на основании направления, выданного общеобразовательной организацией </w:t>
      </w:r>
      <w:r w:rsidR="00307A8A" w:rsidRPr="00A327F9">
        <w:rPr>
          <w:szCs w:val="28"/>
        </w:rPr>
        <w:t>Первомайского района</w:t>
      </w:r>
      <w:r w:rsidRPr="00A327F9">
        <w:rPr>
          <w:szCs w:val="28"/>
        </w:rPr>
        <w:t xml:space="preserve">, в которую иностранный гражданин или лицо без гражданства подал заявление о приеме на обучение (Приложение 1).   </w:t>
      </w:r>
    </w:p>
    <w:p w:rsidR="00FA061E" w:rsidRPr="00A327F9" w:rsidRDefault="006607DE" w:rsidP="00A327F9">
      <w:pPr>
        <w:spacing w:after="41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3.2. Запись на тестирование осуществляется при личном обращении родителя (законного представителя ребенка), являющегося иностранным гражданином, или поступающего, являющегося иностранным гражданином, в </w:t>
      </w:r>
      <w:r w:rsidR="00307A8A" w:rsidRPr="00A327F9">
        <w:rPr>
          <w:szCs w:val="28"/>
        </w:rPr>
        <w:t>МБОУ «Березовская СОШ»</w:t>
      </w:r>
      <w:r w:rsidRPr="00A327F9">
        <w:rPr>
          <w:szCs w:val="28"/>
        </w:rPr>
        <w:t xml:space="preserve"> с фиксацией в журнале регистрации записей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(Приложение 2). </w:t>
      </w:r>
    </w:p>
    <w:p w:rsidR="00FA061E" w:rsidRPr="00A327F9" w:rsidRDefault="006607DE" w:rsidP="00A327F9">
      <w:pPr>
        <w:spacing w:after="44" w:line="276" w:lineRule="auto"/>
        <w:ind w:left="1" w:right="193"/>
        <w:rPr>
          <w:szCs w:val="28"/>
        </w:rPr>
      </w:pPr>
      <w:r w:rsidRPr="00A327F9">
        <w:rPr>
          <w:szCs w:val="28"/>
        </w:rPr>
        <w:t>3.3. Тестирование проводится в помещениях ППТ, оснащенных средствами осуществления записи на аудионосители (</w:t>
      </w:r>
      <w:proofErr w:type="spellStart"/>
      <w:r w:rsidRPr="00A327F9">
        <w:rPr>
          <w:szCs w:val="28"/>
        </w:rPr>
        <w:t>видеоносители</w:t>
      </w:r>
      <w:proofErr w:type="spellEnd"/>
      <w:r w:rsidRPr="00A327F9">
        <w:rPr>
          <w:szCs w:val="28"/>
        </w:rPr>
        <w:t>) и воспроизведения аудиозаписи (видеозаписи). Помещения ППТ изолированы от помещений, не использующихся для проведения тестирования.</w:t>
      </w:r>
      <w:r w:rsidRPr="00A327F9">
        <w:rPr>
          <w:color w:val="FF0000"/>
          <w:szCs w:val="28"/>
        </w:rPr>
        <w:t xml:space="preserve">  </w:t>
      </w: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70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С помощью средств видеозаписи фиксируется вся процедура проведения тестирования в ППТ.  </w:t>
      </w:r>
    </w:p>
    <w:p w:rsidR="00FA061E" w:rsidRPr="00A327F9" w:rsidRDefault="006607DE" w:rsidP="00A327F9">
      <w:pPr>
        <w:spacing w:after="67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С помощью средств аудиозаписи фиксируются устные ответы иностранного гражданина.  </w:t>
      </w:r>
    </w:p>
    <w:p w:rsidR="00FA061E" w:rsidRPr="00A327F9" w:rsidRDefault="006607DE" w:rsidP="00A327F9">
      <w:pPr>
        <w:spacing w:after="44"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3.6. Тестирование иностранных граждан проводится в соответствии с расписанием, определенным исполнительными органами в сфере образования </w:t>
      </w:r>
      <w:r w:rsidRPr="00A327F9">
        <w:rPr>
          <w:szCs w:val="28"/>
        </w:rPr>
        <w:lastRenderedPageBreak/>
        <w:t xml:space="preserve">и размещенным на официальном сайте </w:t>
      </w:r>
      <w:r w:rsidR="00307A8A" w:rsidRPr="00A327F9">
        <w:rPr>
          <w:szCs w:val="28"/>
        </w:rPr>
        <w:t>МБОУ «Березовская СОШ»</w:t>
      </w:r>
      <w:r w:rsidRPr="00A327F9">
        <w:rPr>
          <w:szCs w:val="28"/>
        </w:rPr>
        <w:t xml:space="preserve"> в информационно-телекоммуникационной сети «Интернет». 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3.7. Для проведения тестирования в Учреждении создается комиссия. Деятельность комиссии регламентируется Порядком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</w:t>
      </w:r>
      <w:r w:rsidR="00307A8A" w:rsidRPr="00A327F9">
        <w:rPr>
          <w:szCs w:val="28"/>
        </w:rPr>
        <w:t>МБОУ «Березовская СОШ»</w:t>
      </w:r>
      <w:r w:rsidRPr="00A327F9">
        <w:rPr>
          <w:szCs w:val="28"/>
        </w:rPr>
        <w:t xml:space="preserve">. </w:t>
      </w:r>
    </w:p>
    <w:p w:rsidR="00FA061E" w:rsidRPr="00A327F9" w:rsidRDefault="006607DE" w:rsidP="00A327F9">
      <w:pPr>
        <w:spacing w:line="276" w:lineRule="auto"/>
        <w:ind w:left="1" w:right="193"/>
        <w:rPr>
          <w:szCs w:val="28"/>
        </w:rPr>
      </w:pPr>
      <w:r w:rsidRPr="00A327F9">
        <w:rPr>
          <w:szCs w:val="28"/>
        </w:rPr>
        <w:t xml:space="preserve">3.8. </w:t>
      </w:r>
      <w:r w:rsidR="00307A8A" w:rsidRPr="00A327F9">
        <w:rPr>
          <w:szCs w:val="28"/>
        </w:rPr>
        <w:t>МБОУ «Березовская СОШ»</w:t>
      </w:r>
      <w:r w:rsidRPr="00A327F9">
        <w:rPr>
          <w:szCs w:val="28"/>
        </w:rPr>
        <w:t xml:space="preserve"> передает сведения о результатах тестирования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</w:t>
      </w:r>
      <w:r w:rsidRPr="00A327F9">
        <w:rPr>
          <w:rFonts w:eastAsia="Calibri"/>
          <w:szCs w:val="28"/>
        </w:rPr>
        <w:t xml:space="preserve"> </w:t>
      </w:r>
      <w:r w:rsidRPr="00A327F9">
        <w:rPr>
          <w:szCs w:val="28"/>
        </w:rPr>
        <w:t xml:space="preserve">(Приложение 3). </w:t>
      </w:r>
    </w:p>
    <w:p w:rsidR="00FA061E" w:rsidRPr="00A327F9" w:rsidRDefault="006607DE" w:rsidP="00A327F9">
      <w:pPr>
        <w:spacing w:after="0" w:line="276" w:lineRule="auto"/>
        <w:ind w:left="711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343" w:line="276" w:lineRule="auto"/>
        <w:ind w:right="125" w:firstLine="0"/>
        <w:jc w:val="righ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343" w:line="276" w:lineRule="auto"/>
        <w:ind w:right="125" w:firstLine="0"/>
        <w:jc w:val="righ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lastRenderedPageBreak/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FA061E" w:rsidRPr="00A327F9" w:rsidRDefault="006607DE" w:rsidP="00A327F9">
      <w:pPr>
        <w:spacing w:after="0" w:line="276" w:lineRule="auto"/>
        <w:ind w:left="1722" w:right="0" w:firstLine="0"/>
        <w:jc w:val="left"/>
        <w:rPr>
          <w:szCs w:val="28"/>
        </w:rPr>
      </w:pPr>
      <w:r w:rsidRPr="00A327F9">
        <w:rPr>
          <w:szCs w:val="28"/>
        </w:rPr>
        <w:t xml:space="preserve"> </w:t>
      </w:r>
    </w:p>
    <w:p w:rsidR="00890027" w:rsidRPr="00A327F9" w:rsidRDefault="00890027" w:rsidP="00A327F9">
      <w:pPr>
        <w:spacing w:after="396" w:line="276" w:lineRule="auto"/>
        <w:ind w:left="10" w:right="181" w:hanging="10"/>
        <w:jc w:val="right"/>
        <w:rPr>
          <w:szCs w:val="28"/>
        </w:rPr>
      </w:pPr>
    </w:p>
    <w:p w:rsidR="00FA061E" w:rsidRPr="00A327F9" w:rsidRDefault="006607DE" w:rsidP="00A327F9">
      <w:pPr>
        <w:spacing w:after="396" w:line="276" w:lineRule="auto"/>
        <w:ind w:left="10" w:right="181" w:hanging="10"/>
        <w:jc w:val="right"/>
        <w:rPr>
          <w:szCs w:val="28"/>
        </w:rPr>
      </w:pPr>
      <w:r w:rsidRPr="00A327F9">
        <w:rPr>
          <w:szCs w:val="28"/>
        </w:rPr>
        <w:t>Приложение 1</w:t>
      </w:r>
      <w:r w:rsidRPr="00A327F9">
        <w:rPr>
          <w:b/>
          <w:szCs w:val="28"/>
        </w:rPr>
        <w:t xml:space="preserve"> </w:t>
      </w:r>
    </w:p>
    <w:p w:rsidR="00FA061E" w:rsidRPr="00A327F9" w:rsidRDefault="006607DE" w:rsidP="00A327F9">
      <w:pPr>
        <w:spacing w:after="30" w:line="276" w:lineRule="auto"/>
        <w:ind w:left="1" w:right="193" w:firstLine="0"/>
        <w:rPr>
          <w:szCs w:val="28"/>
        </w:rPr>
      </w:pPr>
      <w:r w:rsidRPr="00A327F9">
        <w:rPr>
          <w:szCs w:val="28"/>
        </w:rPr>
        <w:t xml:space="preserve">Бланк ОО  </w:t>
      </w:r>
    </w:p>
    <w:p w:rsidR="00FA061E" w:rsidRPr="00A327F9" w:rsidRDefault="006607DE" w:rsidP="00A327F9">
      <w:pPr>
        <w:spacing w:after="0" w:line="276" w:lineRule="auto"/>
        <w:ind w:left="4988" w:right="193" w:hanging="11"/>
        <w:rPr>
          <w:szCs w:val="28"/>
        </w:rPr>
      </w:pPr>
      <w:r w:rsidRPr="00A327F9">
        <w:rPr>
          <w:szCs w:val="28"/>
        </w:rPr>
        <w:t xml:space="preserve">Пункт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</w:t>
      </w:r>
    </w:p>
    <w:p w:rsidR="00FA061E" w:rsidRDefault="006607DE" w:rsidP="00A649AD">
      <w:pPr>
        <w:spacing w:after="0" w:line="240" w:lineRule="auto"/>
        <w:ind w:left="4988" w:right="954" w:hanging="11"/>
      </w:pPr>
      <w:r>
        <w:t xml:space="preserve">базе </w:t>
      </w:r>
      <w:r w:rsidR="00307A8A">
        <w:t>МБОУ «Березовская СОШ»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92" w:line="259" w:lineRule="auto"/>
        <w:ind w:left="11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A061E" w:rsidRDefault="006607DE">
      <w:pPr>
        <w:pStyle w:val="1"/>
        <w:numPr>
          <w:ilvl w:val="0"/>
          <w:numId w:val="0"/>
        </w:numPr>
        <w:ind w:right="199"/>
      </w:pPr>
      <w:r>
        <w:t xml:space="preserve">Направление на тестирование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52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130"/>
        <w:ind w:left="1" w:right="193" w:firstLine="0"/>
      </w:pPr>
      <w:r>
        <w:t xml:space="preserve">МБОУ ______________________________________________ (название ОО)   </w:t>
      </w:r>
    </w:p>
    <w:p w:rsidR="00FA061E" w:rsidRDefault="006607DE">
      <w:pPr>
        <w:spacing w:after="130" w:line="259" w:lineRule="auto"/>
        <w:ind w:left="16" w:right="0" w:firstLine="0"/>
        <w:jc w:val="left"/>
      </w:pPr>
      <w:r>
        <w:t xml:space="preserve">  </w:t>
      </w:r>
    </w:p>
    <w:p w:rsidR="00FA061E" w:rsidRDefault="006607DE">
      <w:pPr>
        <w:spacing w:after="58" w:line="354" w:lineRule="auto"/>
        <w:ind w:left="1" w:right="193" w:firstLine="0"/>
      </w:pPr>
      <w:r>
        <w:t xml:space="preserve">направляет для прохождения тестирования на знание русского языка __________________________________________________________________ </w:t>
      </w:r>
    </w:p>
    <w:p w:rsidR="00FA061E" w:rsidRDefault="006607DE">
      <w:pPr>
        <w:spacing w:after="234"/>
        <w:ind w:left="1" w:right="193" w:firstLine="0"/>
      </w:pPr>
      <w:r>
        <w:t xml:space="preserve">(ФИО ребенка) ______________ года рождения для организации приема в  </w:t>
      </w:r>
    </w:p>
    <w:p w:rsidR="00FA061E" w:rsidRDefault="006607DE">
      <w:pPr>
        <w:spacing w:after="133"/>
        <w:ind w:left="1" w:right="193" w:firstLine="0"/>
      </w:pPr>
      <w:r>
        <w:t xml:space="preserve">_____ класс.  </w:t>
      </w:r>
    </w:p>
    <w:p w:rsidR="00FA061E" w:rsidRDefault="006607DE">
      <w:pPr>
        <w:spacing w:after="128" w:line="259" w:lineRule="auto"/>
        <w:ind w:left="16" w:right="0" w:firstLine="0"/>
        <w:jc w:val="left"/>
      </w:pPr>
      <w:r>
        <w:t xml:space="preserve">  </w:t>
      </w:r>
    </w:p>
    <w:p w:rsidR="00FA061E" w:rsidRDefault="006607DE">
      <w:pPr>
        <w:spacing w:after="129" w:line="259" w:lineRule="auto"/>
        <w:ind w:left="16" w:right="0" w:firstLine="0"/>
        <w:jc w:val="left"/>
      </w:pPr>
      <w:r>
        <w:lastRenderedPageBreak/>
        <w:t xml:space="preserve">  </w:t>
      </w:r>
    </w:p>
    <w:p w:rsidR="00FA061E" w:rsidRDefault="006607DE">
      <w:pPr>
        <w:spacing w:after="239" w:line="259" w:lineRule="auto"/>
        <w:ind w:left="16" w:right="0" w:firstLine="0"/>
        <w:jc w:val="left"/>
      </w:pPr>
      <w:r>
        <w:t xml:space="preserve">  </w:t>
      </w:r>
    </w:p>
    <w:p w:rsidR="00FA061E" w:rsidRDefault="006607DE">
      <w:pPr>
        <w:spacing w:after="129"/>
        <w:ind w:left="1" w:right="193" w:firstLine="0"/>
      </w:pPr>
      <w:r>
        <w:t xml:space="preserve">Директор ОО                                                                         подпись  </w:t>
      </w:r>
    </w:p>
    <w:p w:rsidR="00FA061E" w:rsidRDefault="006607DE">
      <w:pPr>
        <w:spacing w:after="14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17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8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7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8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7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8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7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18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0" w:line="259" w:lineRule="auto"/>
        <w:ind w:right="19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FA061E" w:rsidRDefault="006607DE">
      <w:pPr>
        <w:spacing w:after="371" w:line="259" w:lineRule="auto"/>
        <w:ind w:left="10" w:right="181" w:hanging="10"/>
        <w:jc w:val="right"/>
      </w:pPr>
      <w:r>
        <w:t xml:space="preserve">Приложение 2 </w:t>
      </w:r>
    </w:p>
    <w:p w:rsidR="00FA061E" w:rsidRDefault="006607DE">
      <w:pPr>
        <w:spacing w:after="15" w:line="264" w:lineRule="auto"/>
        <w:ind w:left="172" w:right="0" w:firstLine="656"/>
        <w:jc w:val="left"/>
      </w:pPr>
      <w:r>
        <w:rPr>
          <w:b/>
        </w:rPr>
        <w:t>Журнал</w:t>
      </w:r>
      <w:r>
        <w:rPr>
          <w:b/>
          <w:sz w:val="24"/>
        </w:rPr>
        <w:t xml:space="preserve"> </w:t>
      </w:r>
      <w:r>
        <w:rPr>
          <w:b/>
        </w:rPr>
        <w:t>регистрации записей на прохождение тестирования</w:t>
      </w:r>
      <w:r>
        <w:rPr>
          <w:b/>
          <w:sz w:val="24"/>
        </w:rPr>
        <w:t xml:space="preserve"> </w:t>
      </w:r>
      <w:r>
        <w:rPr>
          <w:b/>
        </w:rPr>
        <w:t xml:space="preserve">на знание русского языка, достаточного для освоения образовательных программ начального общего, основного общего и среднего общего </w:t>
      </w:r>
    </w:p>
    <w:p w:rsidR="00FA061E" w:rsidRDefault="006607DE">
      <w:pPr>
        <w:spacing w:after="15" w:line="264" w:lineRule="auto"/>
        <w:ind w:left="172" w:right="0" w:firstLine="0"/>
        <w:jc w:val="left"/>
      </w:pPr>
      <w:r>
        <w:rPr>
          <w:b/>
        </w:rPr>
        <w:t xml:space="preserve">образования, иностранных граждан и лиц без гражданства 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t xml:space="preserve">  </w:t>
      </w:r>
    </w:p>
    <w:tbl>
      <w:tblPr>
        <w:tblStyle w:val="TableGrid"/>
        <w:tblW w:w="10568" w:type="dxa"/>
        <w:tblInd w:w="-688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593"/>
        <w:gridCol w:w="1631"/>
        <w:gridCol w:w="1822"/>
        <w:gridCol w:w="2872"/>
        <w:gridCol w:w="1826"/>
        <w:gridCol w:w="1824"/>
      </w:tblGrid>
      <w:tr w:rsidR="00FA061E">
        <w:trPr>
          <w:trHeight w:val="16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63" w:line="259" w:lineRule="auto"/>
              <w:ind w:left="158" w:right="0" w:firstLine="0"/>
              <w:jc w:val="left"/>
            </w:pPr>
            <w:r>
              <w:t xml:space="preserve">№  </w:t>
            </w:r>
          </w:p>
          <w:p w:rsidR="00FA061E" w:rsidRDefault="006607DE">
            <w:pPr>
              <w:spacing w:after="0" w:line="259" w:lineRule="auto"/>
              <w:ind w:left="106" w:right="0" w:firstLine="0"/>
              <w:jc w:val="left"/>
            </w:pPr>
            <w:r>
              <w:t xml:space="preserve">п/п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74" w:line="259" w:lineRule="auto"/>
              <w:ind w:right="2" w:firstLine="0"/>
              <w:jc w:val="center"/>
            </w:pPr>
            <w:r>
              <w:t xml:space="preserve">Ф.И.О.  </w:t>
            </w:r>
          </w:p>
          <w:p w:rsidR="00FA061E" w:rsidRDefault="006607DE">
            <w:pPr>
              <w:spacing w:after="0" w:line="259" w:lineRule="auto"/>
              <w:ind w:left="108" w:right="0" w:firstLine="0"/>
            </w:pPr>
            <w:r>
              <w:t xml:space="preserve">гражданина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47" w:line="236" w:lineRule="auto"/>
              <w:ind w:right="0" w:firstLine="0"/>
              <w:jc w:val="center"/>
            </w:pPr>
            <w:r>
              <w:t xml:space="preserve">Дата направления </w:t>
            </w:r>
          </w:p>
          <w:p w:rsidR="00FA061E" w:rsidRDefault="006607DE">
            <w:pPr>
              <w:spacing w:after="76" w:line="259" w:lineRule="auto"/>
              <w:ind w:left="67" w:right="0" w:firstLine="0"/>
              <w:jc w:val="center"/>
            </w:pPr>
            <w:r>
              <w:t xml:space="preserve">на  </w:t>
            </w:r>
          </w:p>
          <w:p w:rsidR="00FA061E" w:rsidRDefault="006607DE">
            <w:pPr>
              <w:spacing w:after="0" w:line="259" w:lineRule="auto"/>
              <w:ind w:left="108" w:right="0" w:firstLine="0"/>
            </w:pPr>
            <w:r>
              <w:t xml:space="preserve">тестирование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766" w:right="0" w:hanging="623"/>
              <w:jc w:val="left"/>
            </w:pPr>
            <w:r>
              <w:t xml:space="preserve">Общеобразовательная организация, выдавшая направление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5" w:right="0" w:firstLine="131"/>
              <w:jc w:val="center"/>
            </w:pPr>
            <w:r>
              <w:t xml:space="preserve">Дата обращения на прохождение тестирования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1"/>
              <w:ind w:left="254" w:right="0" w:firstLine="428"/>
              <w:jc w:val="left"/>
            </w:pPr>
            <w:r>
              <w:t xml:space="preserve">Дата проведения </w:t>
            </w:r>
          </w:p>
          <w:p w:rsidR="00FA061E" w:rsidRDefault="006607DE">
            <w:pPr>
              <w:spacing w:after="0" w:line="259" w:lineRule="auto"/>
              <w:ind w:left="142" w:right="0" w:firstLine="0"/>
              <w:jc w:val="left"/>
            </w:pPr>
            <w:r>
              <w:t xml:space="preserve">тестирования </w:t>
            </w:r>
          </w:p>
          <w:p w:rsidR="00FA061E" w:rsidRDefault="006607DE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</w:tr>
      <w:tr w:rsidR="00FA061E">
        <w:trPr>
          <w:trHeight w:val="3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2" w:right="0" w:firstLine="0"/>
              <w:jc w:val="center"/>
            </w:pPr>
            <w:r>
              <w:t xml:space="preserve">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6" w:right="0" w:firstLine="0"/>
              <w:jc w:val="center"/>
            </w:pP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7" w:right="0" w:firstLine="0"/>
              <w:jc w:val="center"/>
            </w:pPr>
            <w:r>
              <w:t xml:space="preserve">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3" w:right="0" w:firstLine="0"/>
              <w:jc w:val="center"/>
            </w:pPr>
            <w: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5" w:right="0" w:firstLine="0"/>
              <w:jc w:val="center"/>
            </w:pPr>
            <w:r>
              <w:t xml:space="preserve">  </w:t>
            </w:r>
          </w:p>
        </w:tc>
      </w:tr>
      <w:tr w:rsidR="00FA061E">
        <w:trPr>
          <w:trHeight w:val="3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2" w:right="0" w:firstLine="0"/>
              <w:jc w:val="center"/>
            </w:pPr>
            <w:r>
              <w:t xml:space="preserve">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6" w:right="0" w:firstLine="0"/>
              <w:jc w:val="center"/>
            </w:pP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7" w:right="0" w:firstLine="0"/>
              <w:jc w:val="center"/>
            </w:pPr>
            <w:r>
              <w:t xml:space="preserve">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3" w:right="0" w:firstLine="0"/>
              <w:jc w:val="center"/>
            </w:pPr>
            <w: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1E" w:rsidRDefault="006607DE">
            <w:pPr>
              <w:spacing w:after="0" w:line="259" w:lineRule="auto"/>
              <w:ind w:left="205" w:right="0" w:firstLine="0"/>
              <w:jc w:val="center"/>
            </w:pPr>
            <w:r>
              <w:t xml:space="preserve">  </w:t>
            </w:r>
          </w:p>
        </w:tc>
      </w:tr>
    </w:tbl>
    <w:p w:rsidR="00FA061E" w:rsidRDefault="006607DE">
      <w:pPr>
        <w:spacing w:after="0" w:line="259" w:lineRule="auto"/>
        <w:ind w:right="0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t xml:space="preserve"> 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lastRenderedPageBreak/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0" w:line="259" w:lineRule="auto"/>
        <w:ind w:right="0" w:firstLine="0"/>
        <w:jc w:val="right"/>
      </w:pPr>
      <w:r>
        <w:t xml:space="preserve">  </w:t>
      </w:r>
    </w:p>
    <w:p w:rsidR="00FA061E" w:rsidRDefault="006607DE">
      <w:pPr>
        <w:spacing w:after="394" w:line="259" w:lineRule="auto"/>
        <w:ind w:left="10" w:right="181" w:hanging="10"/>
        <w:jc w:val="right"/>
      </w:pPr>
      <w:r>
        <w:t>Приложение 3</w:t>
      </w:r>
      <w:r>
        <w:rPr>
          <w:b/>
        </w:rPr>
        <w:t xml:space="preserve"> </w:t>
      </w:r>
    </w:p>
    <w:p w:rsidR="00FA061E" w:rsidRDefault="006607DE">
      <w:pPr>
        <w:spacing w:after="92"/>
        <w:ind w:left="1" w:right="193" w:firstLine="0"/>
      </w:pPr>
      <w:r>
        <w:t xml:space="preserve">Бланк  </w:t>
      </w:r>
    </w:p>
    <w:p w:rsidR="00FA061E" w:rsidRDefault="006607DE">
      <w:pPr>
        <w:spacing w:after="10" w:line="259" w:lineRule="auto"/>
        <w:ind w:right="199" w:firstLine="0"/>
        <w:jc w:val="right"/>
      </w:pPr>
      <w:r>
        <w:rPr>
          <w:b/>
        </w:rPr>
        <w:t xml:space="preserve">В МБОУ __________________ </w:t>
      </w:r>
      <w:r>
        <w:t xml:space="preserve">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A061E" w:rsidRDefault="006607DE">
      <w:pPr>
        <w:spacing w:after="0" w:line="259" w:lineRule="auto"/>
        <w:ind w:left="11" w:right="0" w:firstLine="0"/>
        <w:jc w:val="center"/>
      </w:pPr>
      <w:r>
        <w:t xml:space="preserve">  </w:t>
      </w:r>
    </w:p>
    <w:p w:rsidR="00FA061E" w:rsidRDefault="006607DE">
      <w:pPr>
        <w:spacing w:line="381" w:lineRule="auto"/>
        <w:ind w:left="1" w:right="193"/>
      </w:pPr>
      <w:r>
        <w:t xml:space="preserve">Пункт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proofErr w:type="gramStart"/>
      <w:r>
        <w:t>гражданства  на</w:t>
      </w:r>
      <w:proofErr w:type="gramEnd"/>
      <w:r>
        <w:t xml:space="preserve"> базе </w:t>
      </w:r>
      <w:r w:rsidR="00307A8A">
        <w:t>МБОУ «Березовская СОШ»</w:t>
      </w:r>
      <w:r>
        <w:t xml:space="preserve"> направляет вам сведения о </w:t>
      </w:r>
    </w:p>
    <w:p w:rsidR="00FA061E" w:rsidRDefault="006607DE">
      <w:pPr>
        <w:tabs>
          <w:tab w:val="center" w:pos="2908"/>
          <w:tab w:val="center" w:pos="4539"/>
          <w:tab w:val="center" w:pos="5771"/>
          <w:tab w:val="center" w:pos="7396"/>
          <w:tab w:val="right" w:pos="9512"/>
        </w:tabs>
        <w:spacing w:after="156"/>
        <w:ind w:right="0" w:firstLine="0"/>
        <w:jc w:val="left"/>
      </w:pPr>
      <w:r>
        <w:t xml:space="preserve">результатах </w:t>
      </w:r>
      <w:r>
        <w:tab/>
        <w:t xml:space="preserve">тестирования </w:t>
      </w:r>
      <w:r>
        <w:tab/>
        <w:t xml:space="preserve">на </w:t>
      </w:r>
      <w:r>
        <w:tab/>
        <w:t xml:space="preserve">знание </w:t>
      </w:r>
      <w:r>
        <w:tab/>
        <w:t xml:space="preserve">русского </w:t>
      </w:r>
      <w:r>
        <w:tab/>
        <w:t xml:space="preserve">языка </w:t>
      </w:r>
    </w:p>
    <w:p w:rsidR="00FA061E" w:rsidRDefault="006607DE">
      <w:pPr>
        <w:spacing w:after="203"/>
        <w:ind w:left="1" w:right="193" w:firstLine="0"/>
      </w:pPr>
      <w:r>
        <w:t xml:space="preserve">___________________________________________ </w:t>
      </w:r>
    </w:p>
    <w:p w:rsidR="00FA061E" w:rsidRDefault="006607DE">
      <w:pPr>
        <w:spacing w:after="153"/>
        <w:ind w:left="1" w:right="193" w:firstLine="0"/>
      </w:pPr>
      <w:r>
        <w:t xml:space="preserve">_____________________________ (ФИО ребенка) __________года рождения.  </w:t>
      </w:r>
    </w:p>
    <w:p w:rsidR="00FA061E" w:rsidRDefault="006607DE">
      <w:pPr>
        <w:spacing w:line="395" w:lineRule="auto"/>
        <w:ind w:left="1" w:right="193"/>
      </w:pPr>
      <w:r>
        <w:t xml:space="preserve">Комиссия отмечает _______________________ (достаточный или недостаточный) уровень знания русского языка для приема на обучение по программе ______________________ общего образования в _____ класс.  </w:t>
      </w:r>
    </w:p>
    <w:p w:rsidR="00FA061E" w:rsidRDefault="006607DE">
      <w:pPr>
        <w:spacing w:after="129" w:line="259" w:lineRule="auto"/>
        <w:ind w:left="736" w:right="0" w:firstLine="0"/>
        <w:jc w:val="left"/>
      </w:pPr>
      <w:r>
        <w:t xml:space="preserve">  </w:t>
      </w:r>
    </w:p>
    <w:p w:rsidR="00FA061E" w:rsidRDefault="006607DE">
      <w:pPr>
        <w:spacing w:after="79" w:line="259" w:lineRule="auto"/>
        <w:ind w:right="1266" w:firstLine="0"/>
        <w:jc w:val="center"/>
      </w:pPr>
      <w:r>
        <w:t xml:space="preserve">  </w:t>
      </w:r>
    </w:p>
    <w:p w:rsidR="00FA061E" w:rsidRDefault="006607DE">
      <w:pPr>
        <w:ind w:left="450" w:right="193" w:firstLine="0"/>
      </w:pPr>
      <w:r>
        <w:t xml:space="preserve">Председатель комиссии                                                подпись  </w:t>
      </w:r>
    </w:p>
    <w:p w:rsidR="00FA061E" w:rsidRDefault="006607DE">
      <w:pPr>
        <w:spacing w:after="0" w:line="259" w:lineRule="auto"/>
        <w:ind w:right="1266" w:firstLine="0"/>
        <w:jc w:val="center"/>
      </w:pPr>
      <w:r>
        <w:t xml:space="preserve">  </w:t>
      </w:r>
    </w:p>
    <w:p w:rsidR="00FA061E" w:rsidRDefault="006607DE">
      <w:pPr>
        <w:spacing w:after="0" w:line="259" w:lineRule="auto"/>
        <w:ind w:right="1266" w:firstLine="0"/>
        <w:jc w:val="center"/>
      </w:pPr>
      <w:r>
        <w:lastRenderedPageBreak/>
        <w:t xml:space="preserve">  </w:t>
      </w:r>
    </w:p>
    <w:p w:rsidR="00FA061E" w:rsidRDefault="006607DE">
      <w:pPr>
        <w:spacing w:after="0" w:line="259" w:lineRule="auto"/>
        <w:ind w:right="1266" w:firstLine="0"/>
        <w:jc w:val="center"/>
      </w:pPr>
      <w:r>
        <w:t xml:space="preserve">  </w:t>
      </w:r>
    </w:p>
    <w:p w:rsidR="00FA061E" w:rsidRDefault="006607DE">
      <w:pPr>
        <w:spacing w:after="0" w:line="259" w:lineRule="auto"/>
        <w:ind w:right="1266" w:firstLine="0"/>
        <w:jc w:val="center"/>
      </w:pPr>
      <w:r>
        <w:t xml:space="preserve">  </w:t>
      </w:r>
    </w:p>
    <w:p w:rsidR="00FA061E" w:rsidRDefault="006607DE">
      <w:pPr>
        <w:spacing w:after="0" w:line="259" w:lineRule="auto"/>
        <w:ind w:right="1266" w:firstLine="0"/>
        <w:jc w:val="center"/>
      </w:pPr>
      <w:r>
        <w:t xml:space="preserve">  </w:t>
      </w:r>
    </w:p>
    <w:p w:rsidR="00FA061E" w:rsidRDefault="00307A8A" w:rsidP="00307A8A">
      <w:pPr>
        <w:spacing w:after="0" w:line="259" w:lineRule="auto"/>
        <w:ind w:right="1266" w:firstLine="0"/>
        <w:jc w:val="center"/>
      </w:pPr>
      <w:r>
        <w:t xml:space="preserve"> </w:t>
      </w:r>
    </w:p>
    <w:sectPr w:rsidR="00FA061E">
      <w:headerReference w:type="even" r:id="rId7"/>
      <w:headerReference w:type="default" r:id="rId8"/>
      <w:headerReference w:type="first" r:id="rId9"/>
      <w:pgSz w:w="11906" w:h="16838"/>
      <w:pgMar w:top="729" w:right="709" w:bottom="1159" w:left="168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FC" w:rsidRDefault="007F53FC">
      <w:pPr>
        <w:spacing w:after="0" w:line="240" w:lineRule="auto"/>
      </w:pPr>
      <w:r>
        <w:separator/>
      </w:r>
    </w:p>
  </w:endnote>
  <w:endnote w:type="continuationSeparator" w:id="0">
    <w:p w:rsidR="007F53FC" w:rsidRDefault="007F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FC" w:rsidRDefault="007F53FC">
      <w:pPr>
        <w:spacing w:after="0" w:line="240" w:lineRule="auto"/>
      </w:pPr>
      <w:r>
        <w:separator/>
      </w:r>
    </w:p>
  </w:footnote>
  <w:footnote w:type="continuationSeparator" w:id="0">
    <w:p w:rsidR="007F53FC" w:rsidRDefault="007F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E" w:rsidRDefault="006607DE">
    <w:pPr>
      <w:spacing w:after="6" w:line="259" w:lineRule="auto"/>
      <w:ind w:right="1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FA061E" w:rsidRDefault="006607DE">
    <w:pPr>
      <w:spacing w:after="0" w:line="259" w:lineRule="auto"/>
      <w:ind w:left="16" w:right="0" w:firstLine="0"/>
      <w:jc w:val="left"/>
    </w:pPr>
    <w:r>
      <w:rPr>
        <w:sz w:val="24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E" w:rsidRDefault="006607DE">
    <w:pPr>
      <w:spacing w:after="6" w:line="259" w:lineRule="auto"/>
      <w:ind w:right="1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7F9" w:rsidRPr="00A327F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FA061E" w:rsidRDefault="006607DE">
    <w:pPr>
      <w:spacing w:after="0" w:line="259" w:lineRule="auto"/>
      <w:ind w:left="16" w:right="0" w:firstLine="0"/>
      <w:jc w:val="left"/>
    </w:pPr>
    <w:r>
      <w:rPr>
        <w:sz w:val="24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E" w:rsidRDefault="00FA061E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717C"/>
    <w:multiLevelType w:val="hybridMultilevel"/>
    <w:tmpl w:val="04C43EA4"/>
    <w:lvl w:ilvl="0" w:tplc="8DBE4F6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24DE2">
      <w:start w:val="1"/>
      <w:numFmt w:val="lowerLetter"/>
      <w:lvlText w:val="%2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C6858">
      <w:start w:val="1"/>
      <w:numFmt w:val="lowerRoman"/>
      <w:lvlText w:val="%3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40C54">
      <w:start w:val="1"/>
      <w:numFmt w:val="decimal"/>
      <w:lvlText w:val="%4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6A89A">
      <w:start w:val="1"/>
      <w:numFmt w:val="lowerLetter"/>
      <w:lvlText w:val="%5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CA04E">
      <w:start w:val="1"/>
      <w:numFmt w:val="lowerRoman"/>
      <w:lvlText w:val="%6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A11B4">
      <w:start w:val="1"/>
      <w:numFmt w:val="decimal"/>
      <w:lvlText w:val="%7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8D016">
      <w:start w:val="1"/>
      <w:numFmt w:val="lowerLetter"/>
      <w:lvlText w:val="%8"/>
      <w:lvlJc w:val="left"/>
      <w:pPr>
        <w:ind w:left="8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A14DA">
      <w:start w:val="1"/>
      <w:numFmt w:val="lowerRoman"/>
      <w:lvlText w:val="%9"/>
      <w:lvlJc w:val="left"/>
      <w:pPr>
        <w:ind w:left="8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1E"/>
    <w:rsid w:val="00307A8A"/>
    <w:rsid w:val="00473469"/>
    <w:rsid w:val="0049420D"/>
    <w:rsid w:val="006607DE"/>
    <w:rsid w:val="006B2EB9"/>
    <w:rsid w:val="006E06A4"/>
    <w:rsid w:val="007F3944"/>
    <w:rsid w:val="007F53FC"/>
    <w:rsid w:val="00890027"/>
    <w:rsid w:val="00A327F9"/>
    <w:rsid w:val="00A649AD"/>
    <w:rsid w:val="00B539D7"/>
    <w:rsid w:val="00C95478"/>
    <w:rsid w:val="00E31AD3"/>
    <w:rsid w:val="00EA3D33"/>
    <w:rsid w:val="00EA3F43"/>
    <w:rsid w:val="00F7714E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F0CEF-DB5F-4123-8A22-45CB0EE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right="15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1"/>
      <w:ind w:left="10" w:right="1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Н.В.</dc:creator>
  <cp:keywords/>
  <cp:lastModifiedBy>1</cp:lastModifiedBy>
  <cp:revision>12</cp:revision>
  <dcterms:created xsi:type="dcterms:W3CDTF">2025-04-02T08:48:00Z</dcterms:created>
  <dcterms:modified xsi:type="dcterms:W3CDTF">2025-04-08T05:09:00Z</dcterms:modified>
</cp:coreProperties>
</file>